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A2EF8" w14:textId="77777777" w:rsidR="00B21A34" w:rsidRDefault="00B308E7">
      <w:pPr>
        <w:pStyle w:val="Body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2E974972" wp14:editId="7CE96BC9">
            <wp:simplePos x="0" y="0"/>
            <wp:positionH relativeFrom="column">
              <wp:posOffset>-219073</wp:posOffset>
            </wp:positionH>
            <wp:positionV relativeFrom="line">
              <wp:posOffset>57150</wp:posOffset>
            </wp:positionV>
            <wp:extent cx="1995488" cy="1493312"/>
            <wp:effectExtent l="0" t="0" r="0" b="0"/>
            <wp:wrapSquare wrapText="bothSides" distT="57150" distB="57150" distL="57150" distR="5715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5488" cy="14933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FF89CDD" w14:textId="77777777" w:rsidR="00B21A34" w:rsidRDefault="00B308E7">
      <w:pPr>
        <w:pStyle w:val="Body"/>
        <w:ind w:firstLine="720"/>
        <w:rPr>
          <w:b/>
          <w:bCs/>
          <w:sz w:val="72"/>
          <w:szCs w:val="72"/>
        </w:rPr>
      </w:pPr>
      <w:r>
        <w:t xml:space="preserve">                                 </w:t>
      </w:r>
      <w:r>
        <w:rPr>
          <w:b/>
          <w:bCs/>
          <w:sz w:val="72"/>
          <w:szCs w:val="72"/>
          <w:lang w:val="en-US"/>
        </w:rPr>
        <w:t>National Coaching</w:t>
      </w:r>
    </w:p>
    <w:p w14:paraId="1FA689AD" w14:textId="77777777" w:rsidR="00B21A34" w:rsidRDefault="00B308E7">
      <w:pPr>
        <w:pStyle w:val="Body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  <w:lang w:val="it-IT"/>
        </w:rPr>
        <w:t xml:space="preserve">      Accreditation Program</w:t>
      </w:r>
    </w:p>
    <w:p w14:paraId="52FC7EF3" w14:textId="77777777" w:rsidR="00B21A34" w:rsidRDefault="00B308E7">
      <w:pPr>
        <w:pStyle w:val="Body"/>
        <w:rPr>
          <w:b/>
          <w:bCs/>
          <w:i/>
          <w:iCs/>
          <w:color w:val="274E13"/>
          <w:sz w:val="48"/>
          <w:szCs w:val="48"/>
          <w:u w:color="274E13"/>
        </w:rPr>
      </w:pPr>
      <w:r>
        <w:rPr>
          <w:b/>
          <w:bCs/>
          <w:sz w:val="72"/>
          <w:szCs w:val="72"/>
        </w:rPr>
        <w:t xml:space="preserve">          </w:t>
      </w:r>
      <w:r>
        <w:rPr>
          <w:b/>
          <w:bCs/>
          <w:i/>
          <w:iCs/>
          <w:color w:val="274E13"/>
          <w:sz w:val="48"/>
          <w:szCs w:val="48"/>
          <w:u w:color="274E13"/>
          <w:lang w:val="en-US"/>
        </w:rPr>
        <w:t>Coach Updating Log sheet</w:t>
      </w:r>
    </w:p>
    <w:p w14:paraId="3B9F0698" w14:textId="77777777" w:rsidR="00B21A34" w:rsidRDefault="00B308E7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This form is designed to help you monitor and maintain your current level of accreditation with APSA by allowing you to log your </w:t>
      </w:r>
      <w:r>
        <w:rPr>
          <w:b/>
          <w:bCs/>
          <w:sz w:val="24"/>
          <w:szCs w:val="24"/>
          <w:lang w:val="en-US"/>
        </w:rPr>
        <w:t>updating activities for re-accreditation.</w:t>
      </w:r>
    </w:p>
    <w:p w14:paraId="5ECCD8A6" w14:textId="77777777" w:rsidR="00B21A34" w:rsidRDefault="00B308E7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 copy of this form MUST be submitted with your re-accreditation application.</w:t>
      </w:r>
    </w:p>
    <w:p w14:paraId="73A03391" w14:textId="77777777" w:rsidR="00B21A34" w:rsidRDefault="00B308E7">
      <w:pPr>
        <w:pStyle w:val="Bod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The list of approved activities can be found under the ‘Policy’ </w:t>
      </w:r>
      <w:proofErr w:type="gramStart"/>
      <w:r>
        <w:rPr>
          <w:b/>
          <w:bCs/>
          <w:sz w:val="24"/>
          <w:szCs w:val="24"/>
          <w:lang w:val="en-US"/>
        </w:rPr>
        <w:t>Tab</w:t>
      </w:r>
      <w:proofErr w:type="gramEnd"/>
    </w:p>
    <w:p w14:paraId="63E724A7" w14:textId="77777777" w:rsidR="00B21A34" w:rsidRDefault="00B21A34">
      <w:pPr>
        <w:pStyle w:val="Body"/>
        <w:rPr>
          <w:b/>
          <w:bCs/>
          <w:sz w:val="24"/>
          <w:szCs w:val="24"/>
        </w:rPr>
      </w:pPr>
    </w:p>
    <w:p w14:paraId="357618EC" w14:textId="7EBA48EB" w:rsidR="00B21A34" w:rsidRDefault="00B308E7">
      <w:pPr>
        <w:pStyle w:val="Body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Name:...........................</w:t>
      </w:r>
      <w:r>
        <w:rPr>
          <w:b/>
          <w:bCs/>
          <w:sz w:val="24"/>
          <w:szCs w:val="24"/>
          <w:lang w:val="en-US"/>
        </w:rPr>
        <w:t>...................................</w:t>
      </w:r>
      <w:r>
        <w:rPr>
          <w:b/>
          <w:bCs/>
          <w:sz w:val="24"/>
          <w:szCs w:val="24"/>
          <w:lang w:val="en-US"/>
        </w:rPr>
        <w:t>......................................................</w:t>
      </w:r>
      <w:proofErr w:type="gramEnd"/>
      <w:r>
        <w:rPr>
          <w:b/>
          <w:bCs/>
          <w:sz w:val="24"/>
          <w:szCs w:val="24"/>
          <w:lang w:val="en-US"/>
        </w:rPr>
        <w:t xml:space="preserve">     APSA accreditation </w:t>
      </w:r>
      <w:proofErr w:type="gramStart"/>
      <w:r>
        <w:rPr>
          <w:b/>
          <w:bCs/>
          <w:sz w:val="24"/>
          <w:szCs w:val="24"/>
          <w:lang w:val="en-US"/>
        </w:rPr>
        <w:t>number:...............................................</w:t>
      </w:r>
      <w:proofErr w:type="gramEnd"/>
    </w:p>
    <w:p w14:paraId="0EA6F20D" w14:textId="77777777" w:rsidR="00B21A34" w:rsidRDefault="00B21A34">
      <w:pPr>
        <w:pStyle w:val="Body"/>
        <w:rPr>
          <w:b/>
          <w:bCs/>
          <w:sz w:val="24"/>
          <w:szCs w:val="24"/>
        </w:rPr>
      </w:pPr>
    </w:p>
    <w:p w14:paraId="35A087CF" w14:textId="77777777" w:rsidR="00B21A34" w:rsidRDefault="00B308E7">
      <w:pPr>
        <w:pStyle w:val="Body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Email:.......................................................................................................</w:t>
      </w:r>
      <w:proofErr w:type="gramEnd"/>
    </w:p>
    <w:p w14:paraId="6A86D4AE" w14:textId="77777777" w:rsidR="00B21A34" w:rsidRDefault="00B308E7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 acknowledg</w:t>
      </w:r>
      <w:r>
        <w:rPr>
          <w:b/>
          <w:bCs/>
          <w:sz w:val="24"/>
          <w:szCs w:val="24"/>
          <w:lang w:val="en-US"/>
        </w:rPr>
        <w:t xml:space="preserve">e all activities listed to be true and correct.   </w:t>
      </w:r>
      <w:proofErr w:type="gramStart"/>
      <w:r>
        <w:rPr>
          <w:b/>
          <w:bCs/>
          <w:sz w:val="24"/>
          <w:szCs w:val="24"/>
          <w:lang w:val="en-US"/>
        </w:rPr>
        <w:t>Signature:...............................................................</w:t>
      </w:r>
      <w:proofErr w:type="gramEnd"/>
      <w:r>
        <w:rPr>
          <w:b/>
          <w:bCs/>
          <w:sz w:val="24"/>
          <w:szCs w:val="24"/>
          <w:lang w:val="en-US"/>
        </w:rPr>
        <w:t>Date:.......................................</w:t>
      </w:r>
    </w:p>
    <w:p w14:paraId="519A1829" w14:textId="77777777" w:rsidR="00B21A34" w:rsidRDefault="00B21A34">
      <w:pPr>
        <w:pStyle w:val="Body"/>
        <w:rPr>
          <w:b/>
          <w:bCs/>
          <w:sz w:val="24"/>
          <w:szCs w:val="24"/>
        </w:rPr>
      </w:pPr>
    </w:p>
    <w:p w14:paraId="1F9DCDE4" w14:textId="77777777" w:rsidR="00B21A34" w:rsidRDefault="00B308E7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State PSA: (please circle)                NSWPSA        QPSA      SAPSA      VPSA     W</w:t>
      </w:r>
      <w:r>
        <w:rPr>
          <w:b/>
          <w:bCs/>
          <w:sz w:val="24"/>
          <w:szCs w:val="24"/>
          <w:lang w:val="de-DE"/>
        </w:rPr>
        <w:t>APSA</w:t>
      </w:r>
    </w:p>
    <w:p w14:paraId="03F05403" w14:textId="77777777" w:rsidR="00B21A34" w:rsidRDefault="00B21A34">
      <w:pPr>
        <w:pStyle w:val="Body"/>
        <w:rPr>
          <w:b/>
          <w:bCs/>
          <w:sz w:val="24"/>
          <w:szCs w:val="24"/>
        </w:rPr>
      </w:pPr>
    </w:p>
    <w:p w14:paraId="35D3A2B3" w14:textId="77777777" w:rsidR="00B21A34" w:rsidRDefault="00B308E7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Level and discipline seeking re-accreditation for (list all disciplines and levels including harness):</w:t>
      </w:r>
    </w:p>
    <w:p w14:paraId="13157BEE" w14:textId="77777777" w:rsidR="00B21A34" w:rsidRDefault="00B21A34">
      <w:pPr>
        <w:pStyle w:val="Body"/>
        <w:rPr>
          <w:b/>
          <w:bCs/>
          <w:sz w:val="24"/>
          <w:szCs w:val="24"/>
        </w:rPr>
      </w:pPr>
    </w:p>
    <w:p w14:paraId="3A401734" w14:textId="77777777" w:rsidR="00B21A34" w:rsidRDefault="00B308E7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………………………………………………………………………………………………………………………………………………………………………...</w:t>
      </w:r>
    </w:p>
    <w:p w14:paraId="47C6F324" w14:textId="77777777" w:rsidR="00B21A34" w:rsidRDefault="00B21A34">
      <w:pPr>
        <w:pStyle w:val="Body"/>
        <w:rPr>
          <w:b/>
          <w:bCs/>
          <w:sz w:val="24"/>
          <w:szCs w:val="24"/>
        </w:rPr>
      </w:pPr>
    </w:p>
    <w:p w14:paraId="366A9055" w14:textId="77777777" w:rsidR="00B21A34" w:rsidRDefault="00B308E7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312FE811" w14:textId="77777777" w:rsidR="00B21A34" w:rsidRDefault="00B308E7">
      <w:pPr>
        <w:pStyle w:val="Body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Activities </w:t>
      </w:r>
      <w:r>
        <w:rPr>
          <w:b/>
          <w:bCs/>
          <w:sz w:val="20"/>
          <w:szCs w:val="20"/>
          <w:lang w:val="en-US"/>
        </w:rPr>
        <w:t>MUST be signed for or certificate of attainment / completion attached.  Practical coaching hours can be signed by your rinks Skating Director, Skate School Co-</w:t>
      </w:r>
      <w:proofErr w:type="spellStart"/>
      <w:r>
        <w:rPr>
          <w:b/>
          <w:bCs/>
          <w:sz w:val="20"/>
          <w:szCs w:val="20"/>
          <w:lang w:val="en-US"/>
        </w:rPr>
        <w:t>ordinator</w:t>
      </w:r>
      <w:proofErr w:type="spellEnd"/>
      <w:r>
        <w:rPr>
          <w:b/>
          <w:bCs/>
          <w:sz w:val="20"/>
          <w:szCs w:val="20"/>
          <w:lang w:val="en-US"/>
        </w:rPr>
        <w:t xml:space="preserve"> or Rink </w:t>
      </w:r>
      <w:proofErr w:type="gramStart"/>
      <w:r>
        <w:rPr>
          <w:b/>
          <w:bCs/>
          <w:sz w:val="20"/>
          <w:szCs w:val="20"/>
          <w:lang w:val="en-US"/>
        </w:rPr>
        <w:t>Manager,  Anyone</w:t>
      </w:r>
      <w:proofErr w:type="gramEnd"/>
      <w:r>
        <w:rPr>
          <w:b/>
          <w:bCs/>
          <w:sz w:val="20"/>
          <w:szCs w:val="20"/>
          <w:lang w:val="en-US"/>
        </w:rPr>
        <w:t xml:space="preserve"> found to have their points falsely verified will have their ac</w:t>
      </w:r>
      <w:r>
        <w:rPr>
          <w:b/>
          <w:bCs/>
          <w:sz w:val="20"/>
          <w:szCs w:val="20"/>
          <w:lang w:val="en-US"/>
        </w:rPr>
        <w:t xml:space="preserve">creditation suspended until such time as the required points are completed and verified by APSA.  If for any reason an activity </w:t>
      </w:r>
      <w:proofErr w:type="spellStart"/>
      <w:r>
        <w:rPr>
          <w:b/>
          <w:bCs/>
          <w:sz w:val="20"/>
          <w:szCs w:val="20"/>
          <w:lang w:val="en-US"/>
        </w:rPr>
        <w:t xml:space="preserve">can </w:t>
      </w:r>
      <w:proofErr w:type="gramStart"/>
      <w:r>
        <w:rPr>
          <w:b/>
          <w:bCs/>
          <w:sz w:val="20"/>
          <w:szCs w:val="20"/>
          <w:lang w:val="en-US"/>
        </w:rPr>
        <w:t>not</w:t>
      </w:r>
      <w:proofErr w:type="spellEnd"/>
      <w:r>
        <w:rPr>
          <w:b/>
          <w:bCs/>
          <w:sz w:val="20"/>
          <w:szCs w:val="20"/>
          <w:lang w:val="en-US"/>
        </w:rPr>
        <w:t xml:space="preserve"> be</w:t>
      </w:r>
      <w:proofErr w:type="gramEnd"/>
      <w:r>
        <w:rPr>
          <w:b/>
          <w:bCs/>
          <w:sz w:val="20"/>
          <w:szCs w:val="20"/>
          <w:lang w:val="en-US"/>
        </w:rPr>
        <w:t xml:space="preserve"> signed for please provide the reason.</w:t>
      </w:r>
    </w:p>
    <w:p w14:paraId="15E6B031" w14:textId="77777777" w:rsidR="00B21A34" w:rsidRDefault="00B21A34">
      <w:pPr>
        <w:pStyle w:val="Body"/>
        <w:rPr>
          <w:b/>
          <w:bCs/>
          <w:sz w:val="20"/>
          <w:szCs w:val="20"/>
        </w:rPr>
      </w:pPr>
    </w:p>
    <w:p w14:paraId="4E01FD60" w14:textId="77777777" w:rsidR="00B21A34" w:rsidRDefault="00B308E7">
      <w:pPr>
        <w:pStyle w:val="Body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t>PLEASE NOTE:  APSA will be conducting random audits of update points submitted</w:t>
      </w:r>
      <w:r>
        <w:rPr>
          <w:b/>
          <w:bCs/>
          <w:sz w:val="24"/>
          <w:szCs w:val="24"/>
          <w:u w:val="single"/>
          <w:lang w:val="en-US"/>
        </w:rPr>
        <w:t>.</w:t>
      </w:r>
    </w:p>
    <w:p w14:paraId="3D6220D8" w14:textId="77777777" w:rsidR="00B21A34" w:rsidRDefault="00B308E7">
      <w:pPr>
        <w:pStyle w:val="Body"/>
        <w:jc w:val="center"/>
        <w:rPr>
          <w:b/>
          <w:bCs/>
          <w:sz w:val="24"/>
          <w:szCs w:val="24"/>
          <w:u w:val="single"/>
          <w:shd w:val="clear" w:color="auto" w:fill="FFFF00"/>
        </w:rPr>
      </w:pPr>
      <w:r>
        <w:rPr>
          <w:b/>
          <w:bCs/>
          <w:sz w:val="24"/>
          <w:szCs w:val="24"/>
          <w:u w:val="single"/>
          <w:shd w:val="clear" w:color="auto" w:fill="FFFF00"/>
          <w:lang w:val="en-US"/>
        </w:rPr>
        <w:t>PLEASE SUBMIT BOTH PAGES.</w:t>
      </w:r>
    </w:p>
    <w:p w14:paraId="7892D78E" w14:textId="77777777" w:rsidR="00B21A34" w:rsidRDefault="00B21A34">
      <w:pPr>
        <w:pStyle w:val="Body"/>
        <w:jc w:val="center"/>
        <w:rPr>
          <w:b/>
          <w:bCs/>
          <w:sz w:val="24"/>
          <w:szCs w:val="24"/>
          <w:u w:val="single"/>
          <w:shd w:val="clear" w:color="auto" w:fill="FFFF00"/>
        </w:rPr>
      </w:pPr>
    </w:p>
    <w:p w14:paraId="346461AA" w14:textId="77777777" w:rsidR="00B21A34" w:rsidRDefault="00B21A34">
      <w:pPr>
        <w:pStyle w:val="Body"/>
        <w:jc w:val="center"/>
        <w:rPr>
          <w:b/>
          <w:bCs/>
          <w:sz w:val="24"/>
          <w:szCs w:val="24"/>
          <w:u w:val="single"/>
          <w:shd w:val="clear" w:color="auto" w:fill="FFFF00"/>
        </w:rPr>
      </w:pPr>
    </w:p>
    <w:tbl>
      <w:tblPr>
        <w:tblW w:w="15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61"/>
        <w:gridCol w:w="3000"/>
        <w:gridCol w:w="1770"/>
        <w:gridCol w:w="1560"/>
        <w:gridCol w:w="2010"/>
        <w:gridCol w:w="1932"/>
        <w:gridCol w:w="1931"/>
        <w:gridCol w:w="1931"/>
      </w:tblGrid>
      <w:tr w:rsidR="00B21A34" w14:paraId="1EBF2180" w14:textId="77777777" w:rsidTr="00E7781E">
        <w:trPr>
          <w:trHeight w:val="995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39300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0B1E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64680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ORGANISER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B9D14" w14:textId="77777777" w:rsidR="00B21A34" w:rsidRDefault="00B308E7">
            <w:pPr>
              <w:pStyle w:val="Body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ROLE</w:t>
            </w:r>
          </w:p>
          <w:p w14:paraId="4825D66A" w14:textId="77777777" w:rsidR="00B21A34" w:rsidRDefault="00B308E7">
            <w:pPr>
              <w:pStyle w:val="Body"/>
              <w:widowControl w:val="0"/>
              <w:spacing w:line="240" w:lineRule="auto"/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E.g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>coach,presenter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val="en-US"/>
              </w:rPr>
              <w:t xml:space="preserve">, specialist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etc</w:t>
            </w:r>
            <w:proofErr w:type="spellEnd"/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8BA7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VENUE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D7C20" w14:textId="77777777" w:rsidR="00B21A34" w:rsidRDefault="00B308E7">
            <w:pPr>
              <w:pStyle w:val="Body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TOTAL HOURS / DAYS </w:t>
            </w:r>
          </w:p>
          <w:p w14:paraId="754FDE91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IF APPLICABLE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A6620" w14:textId="77777777" w:rsidR="00B21A34" w:rsidRDefault="00B308E7">
            <w:pPr>
              <w:pStyle w:val="Body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VERIFICATION</w:t>
            </w:r>
          </w:p>
          <w:p w14:paraId="53CCA06E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16"/>
                <w:szCs w:val="16"/>
                <w:lang w:val="en-US"/>
              </w:rPr>
              <w:t>(signature and name)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8EC0" w14:textId="77777777" w:rsidR="00B21A34" w:rsidRDefault="00B308E7">
            <w:pPr>
              <w:pStyle w:val="Body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ADDITIONAL INFORMATION</w:t>
            </w:r>
          </w:p>
          <w:p w14:paraId="10F84015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16"/>
                <w:szCs w:val="16"/>
                <w:lang w:val="en-US"/>
              </w:rPr>
              <w:t>(include if personal or practical coaching category)</w:t>
            </w:r>
          </w:p>
        </w:tc>
      </w:tr>
      <w:tr w:rsidR="00B21A34" w14:paraId="43E8141B" w14:textId="77777777" w:rsidTr="00E7781E">
        <w:trPr>
          <w:trHeight w:val="614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4E3FF" w14:textId="77777777" w:rsidR="00B21A34" w:rsidRDefault="00B308E7">
            <w:pPr>
              <w:pStyle w:val="Body"/>
              <w:widowControl w:val="0"/>
              <w:spacing w:line="240" w:lineRule="auto"/>
            </w:pP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E.g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2020/2021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B85D5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Annual coaching hours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E7D7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If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Lvl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0 it is the rink if </w:t>
            </w:r>
            <w:proofErr w:type="gramStart"/>
            <w:r>
              <w:rPr>
                <w:b/>
                <w:bCs/>
                <w:sz w:val="18"/>
                <w:szCs w:val="18"/>
                <w:lang w:val="en-US"/>
              </w:rPr>
              <w:t>not</w:t>
            </w:r>
            <w:proofErr w:type="gramEnd"/>
            <w:r>
              <w:rPr>
                <w:b/>
                <w:bCs/>
                <w:sz w:val="18"/>
                <w:szCs w:val="18"/>
                <w:lang w:val="en-US"/>
              </w:rPr>
              <w:t xml:space="preserve"> then leave blank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E412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Coach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4C86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Macquarie Ice Rink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D7D2E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50 (you only need to list the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hrs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to meet your requirements)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83903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Signature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FDFC3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18"/>
                <w:szCs w:val="18"/>
                <w:lang w:val="en-US"/>
              </w:rPr>
              <w:t>Practical coaching</w:t>
            </w:r>
          </w:p>
        </w:tc>
      </w:tr>
      <w:tr w:rsidR="00B21A34" w14:paraId="0D820C14" w14:textId="77777777" w:rsidTr="00E7781E">
        <w:trPr>
          <w:trHeight w:val="13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2899" w14:textId="77777777" w:rsidR="00B21A34" w:rsidRDefault="00B308E7">
            <w:pPr>
              <w:pStyle w:val="Body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E.g</w:t>
            </w:r>
            <w:proofErr w:type="spellEnd"/>
          </w:p>
          <w:p w14:paraId="061A58CA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09/06/20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D03BE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Hollins Trophy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55901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SFSC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4520F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Coach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CC2FF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COIR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774C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2 days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A5D1A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PPC </w:t>
            </w:r>
            <w:r>
              <w:rPr>
                <w:b/>
                <w:bCs/>
                <w:sz w:val="20"/>
                <w:szCs w:val="20"/>
                <w:lang w:val="en-US"/>
              </w:rPr>
              <w:t>Attached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274A8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Practical coaching: Advanced Novice Ladies Competitor: Jade Doe</w:t>
            </w:r>
          </w:p>
        </w:tc>
      </w:tr>
      <w:tr w:rsidR="00B21A34" w14:paraId="00A237F4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613D6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3D7E6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869E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431A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DFEE7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8E88B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DE374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BB382" w14:textId="77777777" w:rsidR="00B21A34" w:rsidRDefault="00B21A34"/>
        </w:tc>
      </w:tr>
      <w:tr w:rsidR="00B21A34" w14:paraId="3A1A3B76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9482E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03ED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59AA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E9BF0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0FD1D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AFA7B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81C52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3553F" w14:textId="77777777" w:rsidR="00B21A34" w:rsidRDefault="00B21A34"/>
        </w:tc>
      </w:tr>
      <w:tr w:rsidR="00B21A34" w14:paraId="28746039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7F516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10F3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30D0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A8330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7AA4B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CE1A0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8A3EB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564AF" w14:textId="77777777" w:rsidR="00B21A34" w:rsidRDefault="00B21A34"/>
        </w:tc>
      </w:tr>
      <w:tr w:rsidR="00B21A34" w14:paraId="34FD15CC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C2B99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14B98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FD35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9ED1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4731E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132C5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5867C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5117F" w14:textId="77777777" w:rsidR="00B21A34" w:rsidRDefault="00B21A34"/>
        </w:tc>
      </w:tr>
      <w:tr w:rsidR="00B21A34" w14:paraId="17F2C429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9F2B9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8538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058EF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0AD60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832F0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6ECB7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05EA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3CF40" w14:textId="77777777" w:rsidR="00B21A34" w:rsidRDefault="00B21A34"/>
        </w:tc>
      </w:tr>
      <w:tr w:rsidR="00B21A34" w14:paraId="21BD0E63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C20AD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E6724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77ED6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99868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89E42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C009A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FD761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905D" w14:textId="77777777" w:rsidR="00B21A34" w:rsidRDefault="00B21A34"/>
        </w:tc>
      </w:tr>
      <w:tr w:rsidR="00B21A34" w14:paraId="66177761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B431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6BFE7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CBD62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A48D8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6435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601A5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A0037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71FB1" w14:textId="77777777" w:rsidR="00B21A34" w:rsidRDefault="00B21A34"/>
        </w:tc>
      </w:tr>
      <w:tr w:rsidR="00B21A34" w14:paraId="2B48D5FD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BB947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FA7FE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C94E3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8AB99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BCC0D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FBC6F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C9A29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D457" w14:textId="77777777" w:rsidR="00B21A34" w:rsidRDefault="00B21A34"/>
        </w:tc>
      </w:tr>
      <w:tr w:rsidR="00B21A34" w14:paraId="607BEC91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1039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0EDC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BD195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1BCB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B0C58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5E64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F4AD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15C3A" w14:textId="77777777" w:rsidR="00B21A34" w:rsidRDefault="00B21A34"/>
        </w:tc>
      </w:tr>
      <w:tr w:rsidR="00B21A34" w14:paraId="4D5388A7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6C2B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559E7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6DA2C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C8926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6555E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B377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BE89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47399" w14:textId="77777777" w:rsidR="00B21A34" w:rsidRDefault="00B21A34"/>
        </w:tc>
      </w:tr>
      <w:tr w:rsidR="00B21A34" w14:paraId="0768C1CA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E40DE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4216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34419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84189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6DF10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84ECB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37D63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E2F48" w14:textId="77777777" w:rsidR="00B21A34" w:rsidRDefault="00B21A34"/>
        </w:tc>
      </w:tr>
      <w:tr w:rsidR="00B21A34" w14:paraId="0B2461B7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F13AF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30E59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A23C7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B7304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85138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B957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3434E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D530" w14:textId="77777777" w:rsidR="00B21A34" w:rsidRDefault="00B21A34"/>
        </w:tc>
      </w:tr>
      <w:tr w:rsidR="00B21A34" w14:paraId="7B2F4C2A" w14:textId="77777777" w:rsidTr="00E7781E">
        <w:trPr>
          <w:trHeight w:val="995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205E6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DATE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93593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2D41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ORGANISER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A032F" w14:textId="77777777" w:rsidR="00B21A34" w:rsidRDefault="00B308E7">
            <w:pPr>
              <w:pStyle w:val="Body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ROLE</w:t>
            </w:r>
          </w:p>
          <w:p w14:paraId="35F9037B" w14:textId="77777777" w:rsidR="00B21A34" w:rsidRDefault="00B308E7">
            <w:pPr>
              <w:pStyle w:val="Body"/>
              <w:widowControl w:val="0"/>
              <w:spacing w:line="240" w:lineRule="auto"/>
            </w:pP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E.g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/>
              </w:rPr>
              <w:t>coach,presenter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val="en-US"/>
              </w:rPr>
              <w:t xml:space="preserve">, specialist </w:t>
            </w:r>
            <w:proofErr w:type="spellStart"/>
            <w:r>
              <w:rPr>
                <w:b/>
                <w:bCs/>
                <w:sz w:val="16"/>
                <w:szCs w:val="16"/>
                <w:lang w:val="en-US"/>
              </w:rPr>
              <w:t>etc</w:t>
            </w:r>
            <w:proofErr w:type="spellEnd"/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7649F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VENUE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BE090" w14:textId="77777777" w:rsidR="00B21A34" w:rsidRDefault="00B308E7">
            <w:pPr>
              <w:pStyle w:val="Body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TOTAL HOURS / DAYS </w:t>
            </w:r>
          </w:p>
          <w:p w14:paraId="4FD29BA6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IF APPLICABLE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A1701" w14:textId="77777777" w:rsidR="00B21A34" w:rsidRDefault="00B308E7">
            <w:pPr>
              <w:pStyle w:val="Body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VERIFICATION</w:t>
            </w:r>
          </w:p>
          <w:p w14:paraId="61416A30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16"/>
                <w:szCs w:val="16"/>
                <w:lang w:val="en-US"/>
              </w:rPr>
              <w:t>(signature and name)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391B3" w14:textId="77777777" w:rsidR="00B21A34" w:rsidRDefault="00B308E7">
            <w:pPr>
              <w:pStyle w:val="Body"/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ADDITIONAL INFORMATION</w:t>
            </w:r>
          </w:p>
          <w:p w14:paraId="294946D6" w14:textId="77777777" w:rsidR="00B21A34" w:rsidRDefault="00B308E7">
            <w:pPr>
              <w:pStyle w:val="Body"/>
              <w:widowControl w:val="0"/>
              <w:spacing w:line="240" w:lineRule="auto"/>
            </w:pPr>
            <w:r>
              <w:rPr>
                <w:b/>
                <w:bCs/>
                <w:sz w:val="16"/>
                <w:szCs w:val="16"/>
                <w:lang w:val="en-US"/>
              </w:rPr>
              <w:t>(include if personal or practical coaching category)</w:t>
            </w:r>
          </w:p>
        </w:tc>
      </w:tr>
      <w:tr w:rsidR="00B21A34" w14:paraId="5FF43E41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F1F3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D983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C2F16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7372E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CD7E5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35384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7DB4E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4E579" w14:textId="77777777" w:rsidR="00B21A34" w:rsidRDefault="00B21A34"/>
        </w:tc>
      </w:tr>
      <w:tr w:rsidR="00B21A34" w14:paraId="17C26F0F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521A6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8B592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A7AD3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FA38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A2311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0C28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3138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379E" w14:textId="77777777" w:rsidR="00B21A34" w:rsidRDefault="00B21A34"/>
        </w:tc>
      </w:tr>
      <w:tr w:rsidR="00B21A34" w14:paraId="44FEAAC2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B50F1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CF3C3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03AE3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FCF09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6B6E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428AA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8C319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1588B" w14:textId="77777777" w:rsidR="00B21A34" w:rsidRDefault="00B21A34"/>
        </w:tc>
      </w:tr>
      <w:tr w:rsidR="00B21A34" w14:paraId="645F0CEB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9B48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70BF3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2273F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57AD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8861A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6FD6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816CB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5078" w14:textId="77777777" w:rsidR="00B21A34" w:rsidRDefault="00B21A34"/>
        </w:tc>
      </w:tr>
      <w:tr w:rsidR="00B21A34" w14:paraId="30E6FE03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F80FE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6026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5D68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14330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B4B33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0B74C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4BB4B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208A" w14:textId="77777777" w:rsidR="00B21A34" w:rsidRDefault="00B21A34"/>
        </w:tc>
      </w:tr>
      <w:tr w:rsidR="00B21A34" w14:paraId="015C6708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B958E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219B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19EA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A0158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76EA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E911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206E4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513C" w14:textId="77777777" w:rsidR="00B21A34" w:rsidRDefault="00B21A34"/>
        </w:tc>
      </w:tr>
      <w:tr w:rsidR="00B21A34" w14:paraId="6E530947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57AD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636A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39719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87FC2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A220D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907D8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A902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68CC4" w14:textId="77777777" w:rsidR="00B21A34" w:rsidRDefault="00B21A34"/>
        </w:tc>
      </w:tr>
      <w:tr w:rsidR="00B21A34" w14:paraId="23CF857B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CCFA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40C1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3ECDB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55A4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C4461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801DF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CB08A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6099" w14:textId="77777777" w:rsidR="00B21A34" w:rsidRDefault="00B21A34"/>
        </w:tc>
      </w:tr>
      <w:tr w:rsidR="00B21A34" w14:paraId="612C5FFD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0867D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45C34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F4DA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B57B6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DF86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DBA4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F2C0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973A" w14:textId="77777777" w:rsidR="00B21A34" w:rsidRDefault="00B21A34"/>
        </w:tc>
      </w:tr>
      <w:tr w:rsidR="00B21A34" w14:paraId="5BCD191A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B5788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E873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8148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78A96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77C1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B0A18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F1289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E71D" w14:textId="77777777" w:rsidR="00B21A34" w:rsidRDefault="00B21A34"/>
        </w:tc>
      </w:tr>
      <w:tr w:rsidR="00B21A34" w14:paraId="7D3275A7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E4EB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2E97C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3F2EB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AF609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C137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A1DE5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9958A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7D38" w14:textId="77777777" w:rsidR="00B21A34" w:rsidRDefault="00B21A34"/>
        </w:tc>
      </w:tr>
      <w:tr w:rsidR="00B21A34" w14:paraId="278435B6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87D3C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91A1F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C015C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D080D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CE90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33D43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E9BD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0CC8E" w14:textId="77777777" w:rsidR="00B21A34" w:rsidRDefault="00B21A34"/>
        </w:tc>
      </w:tr>
      <w:tr w:rsidR="00B21A34" w14:paraId="0B28C5EF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3D98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A5B8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251D8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A8AF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5F38D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D47FB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F4744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DE8CD" w14:textId="77777777" w:rsidR="00B21A34" w:rsidRDefault="00B21A34"/>
        </w:tc>
      </w:tr>
      <w:tr w:rsidR="00B21A34" w14:paraId="24DD9652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23E9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836E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2C803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FE5A6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9BA83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300B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10AF6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E479A" w14:textId="77777777" w:rsidR="00B21A34" w:rsidRDefault="00B21A34"/>
        </w:tc>
      </w:tr>
      <w:tr w:rsidR="00B21A34" w14:paraId="2D887C22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C842E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7C1FD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9C242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E0C0E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16A1F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11CD2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A445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9A7D4" w14:textId="77777777" w:rsidR="00B21A34" w:rsidRDefault="00B21A34"/>
        </w:tc>
      </w:tr>
      <w:tr w:rsidR="00B21A34" w14:paraId="4E2C9C7A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EFCFD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718B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B018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C7750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A15CD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15DD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AA88F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157A8" w14:textId="77777777" w:rsidR="00B21A34" w:rsidRDefault="00B21A34"/>
        </w:tc>
      </w:tr>
      <w:tr w:rsidR="00B21A34" w14:paraId="47094455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BC2FF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47FD6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90E5C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89C31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CC331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8FBE7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4A33D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7183A" w14:textId="77777777" w:rsidR="00B21A34" w:rsidRDefault="00B21A34"/>
        </w:tc>
      </w:tr>
      <w:tr w:rsidR="00B21A34" w14:paraId="2B40F07D" w14:textId="77777777" w:rsidTr="00E7781E">
        <w:trPr>
          <w:trHeight w:val="233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F53DC" w14:textId="77777777" w:rsidR="00B21A34" w:rsidRDefault="00B21A34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F6BE" w14:textId="77777777" w:rsidR="00B21A34" w:rsidRDefault="00B21A34"/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8601" w14:textId="77777777" w:rsidR="00B21A34" w:rsidRDefault="00B21A34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FA9F0" w14:textId="77777777" w:rsidR="00B21A34" w:rsidRDefault="00B21A34"/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6F9EE" w14:textId="77777777" w:rsidR="00B21A34" w:rsidRDefault="00B21A34"/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23F0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7571" w14:textId="77777777" w:rsidR="00B21A34" w:rsidRDefault="00B21A34"/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664A" w14:textId="77777777" w:rsidR="00B21A34" w:rsidRDefault="00B21A34"/>
        </w:tc>
      </w:tr>
    </w:tbl>
    <w:p w14:paraId="0168DA9C" w14:textId="77777777" w:rsidR="00B21A34" w:rsidRDefault="00B21A34" w:rsidP="00E7781E">
      <w:pPr>
        <w:pStyle w:val="Body"/>
        <w:widowControl w:val="0"/>
        <w:spacing w:line="240" w:lineRule="auto"/>
      </w:pPr>
    </w:p>
    <w:sectPr w:rsidR="00B21A34">
      <w:headerReference w:type="default" r:id="rId7"/>
      <w:footerReference w:type="default" r:id="rId8"/>
      <w:pgSz w:w="16840" w:h="11900" w:orient="landscape"/>
      <w:pgMar w:top="431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276B6" w14:textId="77777777" w:rsidR="00B308E7" w:rsidRDefault="00B308E7">
      <w:r>
        <w:separator/>
      </w:r>
    </w:p>
  </w:endnote>
  <w:endnote w:type="continuationSeparator" w:id="0">
    <w:p w14:paraId="085D844D" w14:textId="77777777" w:rsidR="00B308E7" w:rsidRDefault="00B3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38FCA" w14:textId="77777777" w:rsidR="00B21A34" w:rsidRDefault="00B21A3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C5F93" w14:textId="77777777" w:rsidR="00B308E7" w:rsidRDefault="00B308E7">
      <w:r>
        <w:separator/>
      </w:r>
    </w:p>
  </w:footnote>
  <w:footnote w:type="continuationSeparator" w:id="0">
    <w:p w14:paraId="23D7E23B" w14:textId="77777777" w:rsidR="00B308E7" w:rsidRDefault="00B30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C0B" w14:textId="77777777" w:rsidR="00B21A34" w:rsidRDefault="00B21A3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34"/>
    <w:rsid w:val="00B21A34"/>
    <w:rsid w:val="00B308E7"/>
    <w:rsid w:val="00E7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6DE8A"/>
  <w15:docId w15:val="{DD4ECF05-A77F-49FD-B8D4-34C291B2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Burns</dc:creator>
  <cp:lastModifiedBy>Tricia Burns</cp:lastModifiedBy>
  <cp:revision>2</cp:revision>
  <dcterms:created xsi:type="dcterms:W3CDTF">2021-04-02T06:44:00Z</dcterms:created>
  <dcterms:modified xsi:type="dcterms:W3CDTF">2021-04-02T06:44:00Z</dcterms:modified>
</cp:coreProperties>
</file>